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DE7D" w14:textId="77777777" w:rsidR="005379A9" w:rsidRPr="005379A9" w:rsidRDefault="005379A9" w:rsidP="005379A9">
      <w:pPr>
        <w:jc w:val="center"/>
        <w:rPr>
          <w:sz w:val="28"/>
          <w:szCs w:val="28"/>
          <w:lang w:val="ru-RU"/>
        </w:rPr>
      </w:pPr>
      <w:r w:rsidRPr="005379A9">
        <w:rPr>
          <w:sz w:val="28"/>
          <w:szCs w:val="28"/>
          <w:lang w:val="ru-RU"/>
        </w:rPr>
        <w:t>ОБЩАЯ ИНФОРМАЦИЯ ПО ПЕРЕДАЧЕ ЭЛЕКТРИЧЕСКОЙ ЭНЕРГИИ</w:t>
      </w:r>
    </w:p>
    <w:p w14:paraId="69061077" w14:textId="703B39FB" w:rsidR="005379A9" w:rsidRPr="005379A9" w:rsidRDefault="005379A9" w:rsidP="005379A9">
      <w:pPr>
        <w:rPr>
          <w:sz w:val="28"/>
          <w:szCs w:val="28"/>
          <w:lang w:val="ru-RU"/>
        </w:rPr>
      </w:pPr>
      <w:r w:rsidRPr="005379A9">
        <w:rPr>
          <w:sz w:val="28"/>
          <w:szCs w:val="28"/>
          <w:lang w:val="ru-RU"/>
        </w:rPr>
        <w:t>Передача электрической энергии -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сетей. Все взаимодействия между субъектами</w:t>
      </w:r>
      <w:r w:rsidRPr="005379A9">
        <w:rPr>
          <w:sz w:val="28"/>
          <w:szCs w:val="28"/>
          <w:lang w:val="ru-RU"/>
        </w:rPr>
        <w:t xml:space="preserve"> </w:t>
      </w:r>
      <w:r w:rsidRPr="005379A9">
        <w:rPr>
          <w:sz w:val="28"/>
          <w:szCs w:val="28"/>
          <w:lang w:val="ru-RU"/>
        </w:rPr>
        <w:t>рынка электроэнергии регламентируются действующей в сфере электроэнергетики нормативно-правовой базой РФ и зависят от тарифно-договорной модели отношений,  ежегодно утверждаемой органом исполнительной власти в области регулирования тарифов на территории соответствующего Субъекта РФ.</w:t>
      </w:r>
      <w:r w:rsidRPr="005379A9">
        <w:rPr>
          <w:sz w:val="28"/>
          <w:szCs w:val="28"/>
          <w:lang w:val="ru-RU"/>
        </w:rPr>
        <w:t xml:space="preserve"> </w:t>
      </w:r>
    </w:p>
    <w:p w14:paraId="1CAB3694" w14:textId="5E53126F" w:rsidR="005379A9" w:rsidRPr="005379A9" w:rsidRDefault="005379A9" w:rsidP="005379A9">
      <w:pPr>
        <w:pStyle w:val="a3"/>
        <w:ind w:left="0"/>
        <w:rPr>
          <w:sz w:val="28"/>
          <w:szCs w:val="28"/>
          <w:lang w:val="ru-RU"/>
        </w:rPr>
      </w:pPr>
      <w:r w:rsidRPr="005379A9">
        <w:rPr>
          <w:sz w:val="28"/>
          <w:szCs w:val="28"/>
          <w:lang w:val="ru-RU"/>
        </w:rPr>
        <w:t>С</w:t>
      </w:r>
      <w:r w:rsidRPr="005379A9">
        <w:rPr>
          <w:sz w:val="28"/>
          <w:szCs w:val="28"/>
          <w:lang w:val="ru-RU"/>
        </w:rPr>
        <w:t>убъекты электроэнергетики - лица, осуществляющие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потребителей, оказание услуг по передаче электрической энергии, оперативно-диспетчерскому управлению в электроэнергетике, сбыт электрической энергии (мощности), организацию купли-продажи электрической энергии и мощности;</w:t>
      </w:r>
    </w:p>
    <w:p w14:paraId="28B281C5" w14:textId="77777777" w:rsidR="005379A9" w:rsidRPr="005379A9" w:rsidRDefault="005379A9" w:rsidP="005379A9">
      <w:pPr>
        <w:rPr>
          <w:lang w:val="ru-RU"/>
        </w:rPr>
      </w:pPr>
    </w:p>
    <w:p w14:paraId="4C49276A" w14:textId="77777777" w:rsidR="005379A9" w:rsidRPr="005379A9" w:rsidRDefault="005379A9">
      <w:pPr>
        <w:pStyle w:val="a3"/>
        <w:rPr>
          <w:lang w:val="ru-RU"/>
        </w:rPr>
      </w:pPr>
      <w:bookmarkStart w:id="0" w:name="_GoBack"/>
      <w:bookmarkEnd w:id="0"/>
    </w:p>
    <w:sectPr w:rsidR="005379A9" w:rsidRPr="005379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203"/>
    <w:multiLevelType w:val="hybridMultilevel"/>
    <w:tmpl w:val="FE04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D6"/>
    <w:rsid w:val="00033823"/>
    <w:rsid w:val="005379A9"/>
    <w:rsid w:val="007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194"/>
  <w15:chartTrackingRefBased/>
  <w15:docId w15:val="{2A091D59-7F96-4A93-9691-5A75316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2019-08-13T06:35:00Z</dcterms:created>
  <dcterms:modified xsi:type="dcterms:W3CDTF">2019-08-13T06:39:00Z</dcterms:modified>
</cp:coreProperties>
</file>